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5B59EAC5" w:rsidR="00D57B38" w:rsidRPr="006F3185" w:rsidRDefault="00D57B38" w:rsidP="00586A27">
      <w:pPr>
        <w:spacing w:after="0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/>
          <w:sz w:val="20"/>
          <w:szCs w:val="20"/>
          <w:lang w:val="de-AT"/>
        </w:rPr>
        <w:t>სსიპ</w:t>
      </w:r>
      <w:r w:rsidRPr="006F3185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6F3185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6F3185">
        <w:rPr>
          <w:rFonts w:ascii="Sylfaen" w:hAnsi="Sylfaen"/>
          <w:sz w:val="20"/>
          <w:szCs w:val="20"/>
          <w:lang w:val="ka-GE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აცხადებს</w:t>
      </w:r>
      <w:r w:rsidRPr="006F3185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6F3185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6F318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დასაქმების  პროგრამების  სამმართველოს </w:t>
      </w:r>
      <w:r w:rsidR="00737242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მთავარი 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>სპეციალისტი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ს </w:t>
      </w:r>
      <w:r w:rsidR="00707D1F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ვაკანტურ</w:t>
      </w:r>
      <w:r w:rsidRPr="006F3185">
        <w:rPr>
          <w:rFonts w:ascii="Sylfaen" w:hAnsi="Sylfaen"/>
          <w:sz w:val="20"/>
          <w:szCs w:val="20"/>
          <w:lang w:val="ka-GE"/>
        </w:rPr>
        <w:t xml:space="preserve">ი </w:t>
      </w:r>
      <w:r w:rsidRPr="006F3185">
        <w:rPr>
          <w:rFonts w:ascii="Sylfaen" w:hAnsi="Sylfaen"/>
          <w:sz w:val="20"/>
          <w:szCs w:val="20"/>
          <w:lang w:val="de-AT"/>
        </w:rPr>
        <w:t>თანამდებო</w:t>
      </w:r>
      <w:r w:rsidRPr="006F3185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6F3185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51170180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6F3185">
        <w:rPr>
          <w:rFonts w:ascii="Sylfaen" w:hAnsi="Sylfaen" w:cs="Calibri"/>
          <w:b/>
          <w:color w:val="000000"/>
          <w:sz w:val="20"/>
          <w:szCs w:val="20"/>
        </w:rPr>
        <w:t>:</w:t>
      </w:r>
      <w:bookmarkStart w:id="0" w:name="_GoBack"/>
      <w:bookmarkEnd w:id="0"/>
    </w:p>
    <w:p w14:paraId="77B53B30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ან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განხორციელებასა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მონიტორინგში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7EAC9193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ან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განხორციელებასა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მონიტორინგის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მიმდინარეობის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საანგარიშო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3D59BF65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გასატარებელი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ღონისძიებების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თაობაზე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რეკომენდაციების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შემუშავება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37105D6F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ან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მონიტორინგისა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ადმინისტრირებისათვის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მეთოდური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შემუშავებაში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09DD39B4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სააგენტოს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ტერიტორიული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ერთეულებისათვის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საკონსულტაციო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მეთოდური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პრაქტიკული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დახმარების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გაწევა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06FB61B8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ხელშეწყობის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თვისობრივი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შესწავლა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ანალიზი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მოთხოვნილებების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განსაზღვრასა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სამომავლო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დაგეგმვისათვის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წინადადებების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74E09393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კომპეტენციის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შემოსული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წერილებისა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მოქალაქეთა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განცხადებების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განხილვა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პასუხების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.</w:t>
      </w:r>
    </w:p>
    <w:p w14:paraId="0CC98827" w14:textId="08004493" w:rsidR="00007791" w:rsidRPr="006F3185" w:rsidRDefault="00007791" w:rsidP="00E55697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5AE5D9E5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მოთხოვნები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:</w:t>
      </w:r>
    </w:p>
    <w:p w14:paraId="3EE51D07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76977287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განათლება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: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მინიმალური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საგანმანათლებლო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- </w:t>
      </w:r>
      <w:proofErr w:type="spellStart"/>
      <w:r w:rsidRPr="00737242">
        <w:rPr>
          <w:rFonts w:ascii="Sylfaen" w:hAnsi="Sylfaen" w:cs="Sylfaen"/>
          <w:sz w:val="20"/>
          <w:szCs w:val="20"/>
        </w:rPr>
        <w:t>ბაკალავრი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.</w:t>
      </w:r>
    </w:p>
    <w:p w14:paraId="2B118ED8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საჯარო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სამართლის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იურიდიულ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პირში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ან</w:t>
      </w:r>
      <w:proofErr w:type="spellEnd"/>
      <w:r w:rsidRPr="00737242">
        <w:rPr>
          <w:rFonts w:ascii="inherit" w:hAnsi="inherit" w:cs="Courier New"/>
          <w:sz w:val="20"/>
          <w:szCs w:val="20"/>
        </w:rPr>
        <w:t>/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საჯარო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სამსახურში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მინიმუმ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737242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5BA1BA3A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ან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განხორციელებასა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მონიტორინგში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737242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66722107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ენის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სრულყოფილი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ცოდნა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436A0134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სამოტივაციო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წერილი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54BD04CD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დოკუმენტაციის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გრაფაში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განათლების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დამადასტურებელი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დოკუმენტის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737242">
        <w:rPr>
          <w:rFonts w:ascii="Sylfaen" w:hAnsi="Sylfaen" w:cs="Sylfaen"/>
          <w:sz w:val="20"/>
          <w:szCs w:val="20"/>
        </w:rPr>
        <w:t>დიპლომი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) </w:t>
      </w:r>
      <w:proofErr w:type="spellStart"/>
      <w:r w:rsidRPr="00737242">
        <w:rPr>
          <w:rFonts w:ascii="Sylfaen" w:hAnsi="Sylfaen" w:cs="Sylfaen"/>
          <w:sz w:val="20"/>
          <w:szCs w:val="20"/>
        </w:rPr>
        <w:t>ატვირთვა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.  </w:t>
      </w:r>
    </w:p>
    <w:p w14:paraId="726E0F4D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034DED38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5F9234B7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სასურველი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მოთხოვნები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:</w:t>
      </w:r>
    </w:p>
    <w:p w14:paraId="06FD333E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3AA38513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ორგანიზებულობა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;</w:t>
      </w:r>
    </w:p>
    <w:p w14:paraId="2E35028B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დროის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ეფექტური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უნარი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42AF63C4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პასუხისმგებლობის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გრძნობა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5D9324CD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გუნდური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ინდივიდუალური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უნარი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70F7BB10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ანალიტიკური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აზროვნება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6AD058E9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შემოქმდებითი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აზროვნება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55EFC579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მიღებისა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გადაცემის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უნარი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6A77A346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კომუნიკაბელურობა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;</w:t>
      </w:r>
    </w:p>
    <w:p w14:paraId="0ABF98FD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პრეზენტაბელურობა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;</w:t>
      </w:r>
    </w:p>
    <w:p w14:paraId="735CCC3E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მოქალაქეებთან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მუშაობის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უნარი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4A14586A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r w:rsidRPr="00737242">
        <w:rPr>
          <w:rFonts w:ascii="inherit" w:hAnsi="inherit" w:cs="Courier New"/>
          <w:sz w:val="20"/>
          <w:szCs w:val="20"/>
        </w:rPr>
        <w:tab/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უცხო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ენებზე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ვერბალური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წერითი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კომუნიკაციის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უნარი</w:t>
      </w:r>
      <w:proofErr w:type="spellEnd"/>
      <w:r w:rsidRPr="00737242">
        <w:rPr>
          <w:rFonts w:ascii="inherit" w:hAnsi="inherit" w:cs="Courier New"/>
          <w:sz w:val="20"/>
          <w:szCs w:val="20"/>
        </w:rPr>
        <w:t>.</w:t>
      </w:r>
    </w:p>
    <w:p w14:paraId="135C419F" w14:textId="77777777" w:rsidR="00E55697" w:rsidRPr="006F3185" w:rsidRDefault="00E55697" w:rsidP="00E55697">
      <w:pPr>
        <w:spacing w:after="0" w:line="240" w:lineRule="auto"/>
        <w:rPr>
          <w:rFonts w:ascii="Sylfaen" w:hAnsi="Sylfaen" w:cs="Arial"/>
          <w:color w:val="FF0000"/>
          <w:sz w:val="20"/>
          <w:szCs w:val="20"/>
          <w:lang w:val="ka-GE"/>
        </w:rPr>
      </w:pPr>
    </w:p>
    <w:p w14:paraId="79941352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29A4271C" w14:textId="4F5C25C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>
        <w:rPr>
          <w:rFonts w:ascii="inherit" w:hAnsi="inherit" w:cs="Courier New"/>
          <w:sz w:val="20"/>
          <w:szCs w:val="20"/>
        </w:rPr>
        <w:t xml:space="preserve"> </w:t>
      </w:r>
      <w:proofErr w:type="spellStart"/>
      <w:proofErr w:type="gramStart"/>
      <w:r w:rsidRPr="00737242">
        <w:rPr>
          <w:rFonts w:ascii="Sylfaen" w:hAnsi="Sylfaen" w:cs="Sylfaen"/>
          <w:sz w:val="20"/>
          <w:szCs w:val="20"/>
        </w:rPr>
        <w:t>სამართლებრივი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აქტების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ძირითადი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დებულებების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პრინციპების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ცოდნა</w:t>
      </w:r>
      <w:proofErr w:type="spellEnd"/>
      <w:r w:rsidRPr="00737242">
        <w:rPr>
          <w:rFonts w:ascii="inherit" w:hAnsi="inherit" w:cs="Courier New"/>
          <w:sz w:val="20"/>
          <w:szCs w:val="20"/>
        </w:rPr>
        <w:t>:</w:t>
      </w:r>
    </w:p>
    <w:p w14:paraId="197D1512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•„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კონსტიტუცია</w:t>
      </w:r>
      <w:proofErr w:type="spellEnd"/>
      <w:proofErr w:type="gramStart"/>
      <w:r w:rsidRPr="00737242">
        <w:rPr>
          <w:rFonts w:ascii="Times New Roman" w:hAnsi="Times New Roman"/>
          <w:sz w:val="20"/>
          <w:szCs w:val="20"/>
        </w:rPr>
        <w:t>“</w:t>
      </w:r>
      <w:r w:rsidRPr="00737242">
        <w:rPr>
          <w:rFonts w:ascii="inherit" w:hAnsi="inherit" w:cs="Courier New"/>
          <w:sz w:val="20"/>
          <w:szCs w:val="20"/>
        </w:rPr>
        <w:t xml:space="preserve"> ;</w:t>
      </w:r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</w:p>
    <w:p w14:paraId="6E9E1A58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 „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კოდექსი</w:t>
      </w:r>
      <w:proofErr w:type="spellEnd"/>
      <w:r w:rsidRPr="00737242">
        <w:rPr>
          <w:rFonts w:ascii="Times New Roman" w:hAnsi="Times New Roman"/>
          <w:sz w:val="20"/>
          <w:szCs w:val="20"/>
        </w:rPr>
        <w:t>“</w:t>
      </w:r>
      <w:r w:rsidRPr="00737242">
        <w:rPr>
          <w:rFonts w:ascii="inherit" w:hAnsi="inherit" w:cs="Courier New"/>
          <w:sz w:val="20"/>
          <w:szCs w:val="20"/>
        </w:rPr>
        <w:t>;</w:t>
      </w:r>
    </w:p>
    <w:p w14:paraId="426594C2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ფორმირების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სტრატეგიისა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ფორმირების</w:t>
      </w:r>
      <w:proofErr w:type="gramStart"/>
      <w:r w:rsidRPr="00737242">
        <w:rPr>
          <w:rFonts w:ascii="inherit" w:hAnsi="inherit" w:cs="Courier New"/>
          <w:sz w:val="20"/>
          <w:szCs w:val="20"/>
        </w:rPr>
        <w:t>,</w:t>
      </w:r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სტრატეგიის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2013-2014 </w:t>
      </w:r>
      <w:proofErr w:type="spellStart"/>
      <w:r w:rsidRPr="00737242">
        <w:rPr>
          <w:rFonts w:ascii="Sylfaen" w:hAnsi="Sylfaen" w:cs="Sylfaen"/>
          <w:sz w:val="20"/>
          <w:szCs w:val="20"/>
        </w:rPr>
        <w:t>წლების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lastRenderedPageBreak/>
        <w:t>სამოქმედო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გეგმის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დამტკიცების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" 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მთავრობის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2013 </w:t>
      </w:r>
      <w:proofErr w:type="spellStart"/>
      <w:r w:rsidRPr="00737242">
        <w:rPr>
          <w:rFonts w:ascii="Sylfaen" w:hAnsi="Sylfaen" w:cs="Sylfaen"/>
          <w:sz w:val="20"/>
          <w:szCs w:val="20"/>
        </w:rPr>
        <w:t>წლის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 </w:t>
      </w:r>
      <w:proofErr w:type="spellStart"/>
      <w:r w:rsidRPr="00737242">
        <w:rPr>
          <w:rFonts w:ascii="Sylfaen" w:hAnsi="Sylfaen" w:cs="Sylfaen"/>
          <w:sz w:val="20"/>
          <w:szCs w:val="20"/>
        </w:rPr>
        <w:t>აგვისტოს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r w:rsidRPr="00737242">
        <w:rPr>
          <w:rFonts w:ascii="Times New Roman" w:hAnsi="Times New Roman"/>
          <w:sz w:val="20"/>
          <w:szCs w:val="20"/>
        </w:rPr>
        <w:t>№</w:t>
      </w:r>
      <w:r w:rsidRPr="00737242">
        <w:rPr>
          <w:rFonts w:ascii="inherit" w:hAnsi="inherit" w:cs="Courier New"/>
          <w:sz w:val="20"/>
          <w:szCs w:val="20"/>
        </w:rPr>
        <w:t xml:space="preserve">199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დადგენილება</w:t>
      </w:r>
      <w:proofErr w:type="spellEnd"/>
      <w:r w:rsidRPr="00737242">
        <w:rPr>
          <w:rFonts w:ascii="inherit" w:hAnsi="inherit" w:cs="Courier New"/>
          <w:sz w:val="20"/>
          <w:szCs w:val="20"/>
        </w:rPr>
        <w:t>;</w:t>
      </w:r>
    </w:p>
    <w:p w14:paraId="4E08BACE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737242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2007 </w:t>
      </w:r>
      <w:proofErr w:type="spellStart"/>
      <w:r w:rsidRPr="00737242">
        <w:rPr>
          <w:rFonts w:ascii="Sylfaen" w:hAnsi="Sylfaen" w:cs="Sylfaen"/>
          <w:sz w:val="20"/>
          <w:szCs w:val="20"/>
        </w:rPr>
        <w:t>წლის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27 </w:t>
      </w:r>
      <w:proofErr w:type="spellStart"/>
      <w:r w:rsidRPr="00737242">
        <w:rPr>
          <w:rFonts w:ascii="Sylfaen" w:hAnsi="Sylfaen" w:cs="Sylfaen"/>
          <w:sz w:val="20"/>
          <w:szCs w:val="20"/>
        </w:rPr>
        <w:t>ივნისის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N190/</w:t>
      </w:r>
      <w:r w:rsidRPr="00737242">
        <w:rPr>
          <w:rFonts w:ascii="Sylfaen" w:hAnsi="Sylfaen" w:cs="Sylfaen"/>
          <w:sz w:val="20"/>
          <w:szCs w:val="20"/>
        </w:rPr>
        <w:t>ნ</w:t>
      </w:r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ბრძანებით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დამტკიცებული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,,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მომსახურების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დებულება</w:t>
      </w:r>
      <w:proofErr w:type="spellEnd"/>
      <w:r w:rsidRPr="00737242">
        <w:rPr>
          <w:rFonts w:ascii="Times New Roman" w:hAnsi="Times New Roman"/>
          <w:sz w:val="20"/>
          <w:szCs w:val="20"/>
        </w:rPr>
        <w:t>“</w:t>
      </w:r>
      <w:r w:rsidRPr="00737242">
        <w:rPr>
          <w:rFonts w:ascii="inherit" w:hAnsi="inherit" w:cs="Courier New"/>
          <w:sz w:val="20"/>
          <w:szCs w:val="20"/>
        </w:rPr>
        <w:t>;</w:t>
      </w:r>
    </w:p>
    <w:p w14:paraId="3FF352FE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>•</w:t>
      </w:r>
      <w:proofErr w:type="spellStart"/>
      <w:r w:rsidRPr="00737242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დასაქმების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სფეროში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ვალდებულებების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განმსაზღვრელი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(</w:t>
      </w:r>
      <w:proofErr w:type="spellStart"/>
      <w:r w:rsidRPr="00737242">
        <w:rPr>
          <w:rFonts w:ascii="Sylfaen" w:hAnsi="Sylfaen" w:cs="Sylfaen"/>
          <w:sz w:val="20"/>
          <w:szCs w:val="20"/>
        </w:rPr>
        <w:t>რატიფიცირებული</w:t>
      </w:r>
      <w:proofErr w:type="spellEnd"/>
      <w:proofErr w:type="gramStart"/>
      <w:r w:rsidRPr="00737242">
        <w:rPr>
          <w:rFonts w:ascii="inherit" w:hAnsi="inherit" w:cs="Courier New"/>
          <w:sz w:val="20"/>
          <w:szCs w:val="20"/>
        </w:rPr>
        <w:t>)</w:t>
      </w:r>
      <w:proofErr w:type="spellStart"/>
      <w:r w:rsidRPr="00737242">
        <w:rPr>
          <w:rFonts w:ascii="Sylfaen" w:hAnsi="Sylfaen" w:cs="Sylfaen"/>
          <w:sz w:val="20"/>
          <w:szCs w:val="20"/>
        </w:rPr>
        <w:t>აქტები</w:t>
      </w:r>
      <w:proofErr w:type="spellEnd"/>
      <w:proofErr w:type="gramEnd"/>
      <w:r w:rsidRPr="00737242">
        <w:rPr>
          <w:rFonts w:ascii="inherit" w:hAnsi="inherit" w:cs="Courier New"/>
          <w:sz w:val="20"/>
          <w:szCs w:val="20"/>
        </w:rPr>
        <w:t>(</w:t>
      </w:r>
      <w:proofErr w:type="spellStart"/>
      <w:r w:rsidRPr="00737242">
        <w:rPr>
          <w:rFonts w:ascii="Sylfaen" w:hAnsi="Sylfaen" w:cs="Sylfaen"/>
          <w:sz w:val="20"/>
          <w:szCs w:val="20"/>
        </w:rPr>
        <w:t>იხ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. </w:t>
      </w:r>
      <w:proofErr w:type="spellStart"/>
      <w:r w:rsidRPr="00737242">
        <w:rPr>
          <w:rFonts w:ascii="Sylfaen" w:hAnsi="Sylfaen" w:cs="Sylfaen"/>
          <w:sz w:val="20"/>
          <w:szCs w:val="20"/>
        </w:rPr>
        <w:t>ვებ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737242">
        <w:rPr>
          <w:rFonts w:ascii="Sylfaen" w:hAnsi="Sylfaen" w:cs="Sylfaen"/>
          <w:sz w:val="20"/>
          <w:szCs w:val="20"/>
        </w:rPr>
        <w:t>გევრდზე</w:t>
      </w:r>
      <w:proofErr w:type="spellEnd"/>
      <w:r w:rsidRPr="00737242">
        <w:rPr>
          <w:rFonts w:ascii="inherit" w:hAnsi="inherit" w:cs="Courier New"/>
          <w:sz w:val="20"/>
          <w:szCs w:val="20"/>
        </w:rPr>
        <w:t xml:space="preserve"> : ssa.gov.ge).</w:t>
      </w:r>
    </w:p>
    <w:p w14:paraId="74C3B229" w14:textId="77777777" w:rsidR="00737242" w:rsidRPr="00737242" w:rsidRDefault="00737242" w:rsidP="007372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inherit" w:hAnsi="inherit" w:cs="Courier New"/>
          <w:sz w:val="20"/>
          <w:szCs w:val="20"/>
        </w:rPr>
      </w:pPr>
      <w:r w:rsidRPr="00737242">
        <w:rPr>
          <w:rFonts w:ascii="inherit" w:hAnsi="inherit" w:cs="Courier New"/>
          <w:sz w:val="20"/>
          <w:szCs w:val="20"/>
        </w:rPr>
        <w:t xml:space="preserve">                    </w:t>
      </w:r>
    </w:p>
    <w:p w14:paraId="1296D193" w14:textId="77777777" w:rsidR="00737242" w:rsidRPr="00737242" w:rsidRDefault="00737242" w:rsidP="007372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37242">
        <w:rPr>
          <w:rFonts w:ascii="Times New Roman" w:hAnsi="Times New Roman"/>
          <w:sz w:val="24"/>
          <w:szCs w:val="24"/>
        </w:rPr>
        <w:pict w14:anchorId="1CCAC2E9">
          <v:rect id="_x0000_i1025" style="width:0;height:1.5pt" o:hralign="center" o:hrstd="t" o:hr="t" fillcolor="#a0a0a0" stroked="f"/>
        </w:pict>
      </w:r>
    </w:p>
    <w:p w14:paraId="29F462FB" w14:textId="3C62F418" w:rsidR="001123AC" w:rsidRPr="006F3185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6F3185">
        <w:rPr>
          <w:b/>
          <w:sz w:val="20"/>
          <w:szCs w:val="20"/>
        </w:rPr>
        <w:t>კონკურსის ეტაპები:</w:t>
      </w:r>
    </w:p>
    <w:p w14:paraId="75000815" w14:textId="34C7FBC9" w:rsidR="001123AC" w:rsidRPr="006F3185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6F3185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6F3185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0E19DD5A" w14:textId="77777777" w:rsidR="00251323" w:rsidRPr="006F3185" w:rsidRDefault="00251323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6F3185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3F9339B6" w14:textId="77777777" w:rsidR="00251323" w:rsidRPr="006F3185" w:rsidRDefault="00251323" w:rsidP="00251323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6F3185">
        <w:rPr>
          <w:rFonts w:ascii="Sylfaen" w:hAnsi="Sylfaen"/>
          <w:b/>
          <w:sz w:val="20"/>
          <w:szCs w:val="20"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7DD89469" w14:textId="65398E1B" w:rsidR="00DC3984" w:rsidRPr="006F3185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6F3185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6F3185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კომისიის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საბოლოო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გადაწყვეტილება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მიიღება</w:t>
      </w:r>
      <w:proofErr w:type="spellEnd"/>
      <w:r w:rsidR="00FD3803" w:rsidRPr="006F3185">
        <w:rPr>
          <w:rFonts w:ascii="Sylfaen" w:hAnsi="Sylfaen"/>
        </w:rPr>
        <w:t xml:space="preserve"> </w:t>
      </w:r>
      <w:r w:rsidR="00ED7C51" w:rsidRPr="006F3185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განაცხადის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მიღების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დასრულებიდან</w:t>
      </w:r>
      <w:proofErr w:type="spellEnd"/>
      <w:r w:rsidR="00FD3803" w:rsidRPr="006F3185">
        <w:rPr>
          <w:rFonts w:ascii="Sylfaen" w:hAnsi="Sylfaen"/>
        </w:rPr>
        <w:t xml:space="preserve"> 3 </w:t>
      </w:r>
      <w:proofErr w:type="spellStart"/>
      <w:r w:rsidR="00FD3803" w:rsidRPr="006F3185">
        <w:rPr>
          <w:rFonts w:ascii="Sylfaen" w:hAnsi="Sylfaen" w:cs="Sylfaen"/>
        </w:rPr>
        <w:t>თვის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ვადაში</w:t>
      </w:r>
      <w:proofErr w:type="spellEnd"/>
      <w:r w:rsidR="00764183" w:rsidRPr="006F3185">
        <w:rPr>
          <w:rFonts w:ascii="Sylfaen" w:hAnsi="Sylfaen"/>
        </w:rPr>
        <w:t>.</w:t>
      </w:r>
    </w:p>
    <w:sectPr w:rsidR="001A3043" w:rsidRPr="006F3185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1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71938"/>
    <w:rsid w:val="000A1018"/>
    <w:rsid w:val="001123AC"/>
    <w:rsid w:val="00141A7A"/>
    <w:rsid w:val="00164D08"/>
    <w:rsid w:val="00167FE4"/>
    <w:rsid w:val="0018242F"/>
    <w:rsid w:val="001A3043"/>
    <w:rsid w:val="001C2E94"/>
    <w:rsid w:val="001C3E71"/>
    <w:rsid w:val="001E7371"/>
    <w:rsid w:val="002315E3"/>
    <w:rsid w:val="00245D09"/>
    <w:rsid w:val="00251323"/>
    <w:rsid w:val="00254E34"/>
    <w:rsid w:val="002A6A60"/>
    <w:rsid w:val="002B1822"/>
    <w:rsid w:val="002C076F"/>
    <w:rsid w:val="002C23B8"/>
    <w:rsid w:val="002E3AD4"/>
    <w:rsid w:val="0031680E"/>
    <w:rsid w:val="003F08A9"/>
    <w:rsid w:val="003F3144"/>
    <w:rsid w:val="00497F43"/>
    <w:rsid w:val="004D6675"/>
    <w:rsid w:val="005133E9"/>
    <w:rsid w:val="00535C16"/>
    <w:rsid w:val="00586A27"/>
    <w:rsid w:val="00681E19"/>
    <w:rsid w:val="006A45BE"/>
    <w:rsid w:val="006C7E5B"/>
    <w:rsid w:val="006E2109"/>
    <w:rsid w:val="006F3185"/>
    <w:rsid w:val="00707D1F"/>
    <w:rsid w:val="00715F59"/>
    <w:rsid w:val="00737242"/>
    <w:rsid w:val="00764183"/>
    <w:rsid w:val="00776154"/>
    <w:rsid w:val="007A52A4"/>
    <w:rsid w:val="007B1D29"/>
    <w:rsid w:val="007C7A44"/>
    <w:rsid w:val="007E1E1B"/>
    <w:rsid w:val="00840BD5"/>
    <w:rsid w:val="0099002E"/>
    <w:rsid w:val="00AB57F2"/>
    <w:rsid w:val="00B81A90"/>
    <w:rsid w:val="00B854AA"/>
    <w:rsid w:val="00BB5C49"/>
    <w:rsid w:val="00C06AA6"/>
    <w:rsid w:val="00C71745"/>
    <w:rsid w:val="00C84F1C"/>
    <w:rsid w:val="00CA7AF6"/>
    <w:rsid w:val="00CC19CA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B4B0A"/>
    <w:rsid w:val="00ED7C51"/>
    <w:rsid w:val="00EF1337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FCB72680-17A2-4554-8803-F7C93D9D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1F0F7-54F6-4861-953C-3CCC7092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65</cp:revision>
  <cp:lastPrinted>2018-02-21T07:57:00Z</cp:lastPrinted>
  <dcterms:created xsi:type="dcterms:W3CDTF">2015-07-24T13:18:00Z</dcterms:created>
  <dcterms:modified xsi:type="dcterms:W3CDTF">2020-01-09T06:36:00Z</dcterms:modified>
</cp:coreProperties>
</file>